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98" w:rsidRDefault="00D80998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 xml:space="preserve">Українська мова   </w:t>
      </w:r>
    </w:p>
    <w:p w:rsidR="00D80998" w:rsidRDefault="00D80998" w:rsidP="00D80998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(3 години на тиждень)</w:t>
      </w:r>
    </w:p>
    <w:p w:rsidR="00D80998" w:rsidRPr="00EE099D" w:rsidRDefault="00D80998" w:rsidP="00D80998">
      <w:pPr>
        <w:spacing w:after="0"/>
        <w:rPr>
          <w:sz w:val="20"/>
          <w:lang w:val="uk-UA"/>
        </w:rPr>
      </w:pPr>
    </w:p>
    <w:tbl>
      <w:tblPr>
        <w:tblW w:w="765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237"/>
        <w:gridCol w:w="708"/>
      </w:tblGrid>
      <w:tr w:rsidR="00D80998" w:rsidRPr="00650A52" w:rsidTr="0006615A">
        <w:trPr>
          <w:trHeight w:hRule="exact"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 w:right="43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21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Дата</w:t>
            </w:r>
          </w:p>
        </w:tc>
      </w:tr>
      <w:tr w:rsidR="00D80998" w:rsidRPr="00B70BB6" w:rsidTr="0006615A">
        <w:trPr>
          <w:trHeight w:hRule="exact" w:val="490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9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Частини мови. Загальне поняття</w:t>
            </w:r>
          </w:p>
        </w:tc>
      </w:tr>
      <w:tr w:rsidR="00D80998" w:rsidRPr="00B70BB6" w:rsidTr="0006615A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Загальне поняття про частини мови: іменник, прикметник,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дієслово, прийменник. Зіставлення іменників,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прикметників, дієслів за їх значенням, питаннями, роллю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реченні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Логічні вправи на розрізнення слів за родовими й видовими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ознаками та за смисловими групами у межах кожної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частини мови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9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Добір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пільно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кореневих слів, які належать до різних частин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мови, розрізнення їх за питаннями, значенням, роллю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 реченні та за зв'язками з іншими словами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12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Іменник </w:t>
            </w:r>
          </w:p>
        </w:tc>
      </w:tr>
      <w:tr w:rsidR="00D80998" w:rsidRPr="00B70BB6" w:rsidTr="0006615A">
        <w:trPr>
          <w:trHeight w:hRule="exact" w:val="8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Загальне поняття про іменник (питання, значення, роль та зв'язок з іншими словами в реченні). Іменники, що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означають назви істот та назви неістот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Власні й загальні іменники. Велика буква у власних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іменниках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6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Закріплення навичок правопису загальних і власних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іменників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9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line="240" w:lineRule="auto"/>
              <w:ind w:left="29" w:right="216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Поняття предметності на прикладах іменників, утворених від прикметників. Вправи на творення іменників від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прикметників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Урок розвитку зв'язного мовлення.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Навчальний переказ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9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Поняття предметності на прикладі іменників, що означають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дію. Практичні вправи у творенні іменників від дієслів за зразком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3E0DFA">
        <w:trPr>
          <w:trHeight w:hRule="exact" w:val="3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Рід іменників: чоловічий, жіночий, середній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Вправи на визначення роду іменників</w:t>
            </w:r>
          </w:p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8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3E0D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Змінювання іменників за числами. Спостереження за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іменниками, які вживаються тільки в однині або у множині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Змінювання іменників за питаннями. Прийменники й закінчення як засіб зв'язку слів у реченні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3E0DFA">
            <w:pPr>
              <w:shd w:val="clear" w:color="auto" w:fill="FFFFFF"/>
              <w:spacing w:line="240" w:lineRule="auto"/>
              <w:ind w:right="102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Закріплення знань про синтаксичну роль прийменників і закінчень</w:t>
            </w:r>
          </w:p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3E0DFA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244E06" w:rsidRDefault="00D80998" w:rsidP="0006615A">
            <w:pPr>
              <w:shd w:val="clear" w:color="auto" w:fill="FFFFFF"/>
              <w:spacing w:line="240" w:lineRule="auto"/>
              <w:ind w:right="451" w:hanging="14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244E0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Контрольний диктант.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3E0DFA">
        <w:trPr>
          <w:trHeight w:hRule="exact" w:val="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line="240" w:lineRule="auto"/>
              <w:ind w:right="158" w:hanging="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Робота над помилками.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Підсумок за темою «Іменник». Інтелектуальна гра «Колесо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Фортуни»</w:t>
            </w:r>
          </w:p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6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244E06" w:rsidRDefault="00D80998" w:rsidP="003E0DFA">
            <w:pPr>
              <w:shd w:val="clear" w:color="auto" w:fill="FFFFFF"/>
              <w:spacing w:line="240" w:lineRule="auto"/>
              <w:ind w:right="102" w:hanging="2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Урок розвитку зв'язного мовлення. Урок творчості. </w:t>
            </w:r>
            <w:r w:rsidRPr="00244E0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uk-UA"/>
              </w:rPr>
              <w:t>Усний твір.</w:t>
            </w:r>
          </w:p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right="235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49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Прикметник </w:t>
            </w:r>
          </w:p>
        </w:tc>
      </w:tr>
      <w:tr w:rsidR="00D80998" w:rsidRPr="00B70BB6" w:rsidTr="003E0DFA">
        <w:trPr>
          <w:trHeight w:hRule="exact" w:val="6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Загальне поняття про прикметник (питання, значення, роль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 реченні)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Зв'язок прикметників з іменниками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Вправи на встановлення зв'язку прикметників з іменниками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Змінювання прикметників за числами у сполученні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з іменниками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244E06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Контрольна робота. Письмовий переказ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Закріплення вміння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змінювати прикметники за числами, ставити питання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до прикметників, редагувати текст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3E0DFA">
        <w:trPr>
          <w:trHeight w:hRule="exact" w:val="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3E0D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Урок розвитку зв'язного </w:t>
            </w:r>
            <w:r w:rsidRPr="00B70BB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мовлення.</w:t>
            </w:r>
            <w:r w:rsidRPr="00B70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="003E0DFA" w:rsidRPr="003E0DF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Контрольне </w:t>
            </w:r>
            <w:r w:rsidRPr="003E0DF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0DF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аудіювання</w:t>
            </w:r>
            <w:proofErr w:type="spellEnd"/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«Усмішка» (за В. "Сухомлипським)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Змінювання прикметників за родами. Родові закінчення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прикметників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Вправи на визначення роду й числа прикметників за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іменником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3E0DFA">
        <w:trPr>
          <w:trHeight w:hRule="exact"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Повний аналіз прикметника як частини мови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Спостереження за вживанням прикметників у прямому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й переносному значенні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244E0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E0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Мовна тема «Іменник. Прикметник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Робота над помилками.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Закріплення й узагальнення знань про прикметник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04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Дієслово</w:t>
            </w:r>
          </w:p>
        </w:tc>
      </w:tr>
      <w:tr w:rsidR="00D80998" w:rsidRPr="00B70BB6" w:rsidTr="006D0021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Загальне поняття про дієслово. Зв'язок дієслова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 іменником у реченні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Урок розвитку зв'язного мовлення. Урок творчості.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Складання веснянок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Спостереження за роллю дієслів у реченні і тексті. Дієслова-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синоніми та дієслова-антоніми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Змінювання дієслів за часами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right="235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Вправи на розрізнення часових форм дієслів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3E0DFA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Контрольне списування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25" w:right="43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244E0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над помилками.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Змінювання дієслів минулого часу за родами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3E0DFA">
        <w:trPr>
          <w:trHeight w:hRule="exact"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3E0DFA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Вправляння у змінюванні дієслів минулого часу за родами. Складання усного опису дятла за ілюстрацією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3E0DFA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3E0DFA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Неозначена форма дієслова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6D0021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244E06" w:rsidRDefault="003E0DFA" w:rsidP="003E0DF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244E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Змінювання дієслів за часами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3E0DFA">
        <w:trPr>
          <w:trHeight w:hRule="exact"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244E06" w:rsidRDefault="003E0DFA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Творення неозначеної форми дієслів доконаного виду від форм недоконаного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3E0DFA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3E0D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Розрізнення дієслів неозначеної форми за питаннями </w:t>
            </w:r>
            <w:r w:rsidRPr="00B70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що робити? що зробити?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6D0021">
        <w:trPr>
          <w:trHeight w:hRule="exact" w:val="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3E0D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Написання </w:t>
            </w:r>
            <w:r w:rsidRPr="00B7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не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дієсловом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6D0021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Вправляння у розборі дієслова як частини мови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6D0021">
        <w:trPr>
          <w:trHeight w:hRule="exact" w:val="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E0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Контрольна робота. Мовна тема «Дієслово»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3E0DFA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3E0D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F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Робота над помилк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а</w:t>
            </w:r>
            <w:r w:rsidRPr="00CB7F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ми.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Урок розвитку зв'язного мовлення. Написання </w:t>
            </w:r>
            <w:r w:rsidRPr="00B70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не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 дієсловами (гра «Поле чудес»)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6D0021">
        <w:trPr>
          <w:trHeight w:hRule="exact" w:val="319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3E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Повторення за рік</w:t>
            </w:r>
          </w:p>
        </w:tc>
      </w:tr>
      <w:tr w:rsidR="003E0DFA" w:rsidRPr="00B70BB6" w:rsidTr="006D0021">
        <w:trPr>
          <w:trHeight w:hRule="exact" w:val="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6D0021" w:rsidP="0006615A">
            <w:pPr>
              <w:shd w:val="clear" w:color="auto" w:fill="FFFFFF"/>
              <w:spacing w:line="240" w:lineRule="auto"/>
              <w:ind w:right="1085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Повторення вивченого за рік. Звуки та букви. Апостроф. 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Перенос слів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DFA" w:rsidRPr="00B70BB6" w:rsidTr="006D0021">
        <w:trPr>
          <w:trHeight w:hRule="exact"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6D0021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Контрольний д</w:t>
            </w:r>
            <w:r w:rsidRPr="00244E0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иктант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DFA" w:rsidRPr="00B70BB6" w:rsidRDefault="003E0DFA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021" w:rsidRPr="00B70BB6" w:rsidTr="006D0021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CB6A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Повторення вивченого за рік. Текст.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021" w:rsidRPr="00B70BB6" w:rsidTr="006D0021">
        <w:trPr>
          <w:trHeight w:hRule="exact" w:val="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CB7F7D" w:rsidRDefault="006D0021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871B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Повторення вивченого за рік. Речення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021" w:rsidRPr="00B70BB6" w:rsidTr="006D0021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57C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Частини мови.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021" w:rsidRPr="00B70BB6" w:rsidTr="006D0021">
        <w:trPr>
          <w:trHeight w:hRule="exact" w:val="2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244E06" w:rsidRDefault="006D0021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Підсумковий 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за рік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021" w:rsidRPr="00B70BB6" w:rsidTr="006D0021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6D0021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118  119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55646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Урок розвитку зв'язного мовлення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  Опис спостережень за природою під час екскурсії</w:t>
            </w:r>
          </w:p>
          <w:p w:rsidR="006D0021" w:rsidRPr="00B70BB6" w:rsidRDefault="006D0021" w:rsidP="0055646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021" w:rsidRPr="00B70BB6" w:rsidTr="006D0021">
        <w:trPr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Default="006D0021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6D0021" w:rsidRPr="00B70BB6" w:rsidRDefault="006D0021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розвитку зв’язного мовлення. Опис архітектурних пам’яток рідного краю.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021" w:rsidRPr="00B70BB6" w:rsidRDefault="006D0021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0998" w:rsidRDefault="00D80998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 xml:space="preserve">Українське читання   </w:t>
      </w:r>
    </w:p>
    <w:p w:rsidR="00D80998" w:rsidRDefault="00D80998" w:rsidP="00D80998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(4 години на тиждень)</w:t>
      </w:r>
    </w:p>
    <w:p w:rsidR="00D80998" w:rsidRDefault="00D80998" w:rsidP="00D80998">
      <w:pPr>
        <w:spacing w:after="0"/>
        <w:rPr>
          <w:lang w:val="uk-UA"/>
        </w:rPr>
      </w:pPr>
    </w:p>
    <w:tbl>
      <w:tblPr>
        <w:tblW w:w="765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237"/>
        <w:gridCol w:w="708"/>
      </w:tblGrid>
      <w:tr w:rsidR="00D80998" w:rsidRPr="00650A52" w:rsidTr="0006615A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 w:right="43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21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Дата</w:t>
            </w:r>
          </w:p>
        </w:tc>
      </w:tr>
      <w:tr w:rsidR="00D80998" w:rsidRPr="00B70BB6" w:rsidTr="001847F2">
        <w:trPr>
          <w:trHeight w:hRule="exact" w:val="330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Сторінки для допитливих</w:t>
            </w:r>
          </w:p>
        </w:tc>
      </w:tr>
      <w:tr w:rsidR="00D80998" w:rsidRPr="00B70BB6" w:rsidTr="0006615A">
        <w:trPr>
          <w:trHeight w:hRule="exact" w:val="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Дивлюся я на світ, і все мене дивує!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Катруся і Юрчик — допитливі й спостережливі діти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Дід Мороз ходить по планеті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Слово має колір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Скільки рік в Україні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. Книжка – це велике диво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ind w:left="29" w:right="216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Який чудовий та загадковий тваринний світ!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Не тяжка робота, коли є охота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Хто багато читає, той багато знає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Урок узагальнення знань. Пригадайте, поміркуйте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3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Шевченкове слово</w:t>
            </w:r>
          </w:p>
        </w:tc>
      </w:tr>
      <w:tr w:rsidR="00D80998" w:rsidRPr="00B70BB6" w:rsidTr="0006615A">
        <w:trPr>
          <w:trHeight w:hRule="exact"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Тарас Шевченко — України син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 Шевченкове слово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Тяжко-важко в світі жити сироті без роду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Вчитайтеся, вслухайтеся в Шевченкове слово!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Вчитайтеся, вслухайтеся в Шевченкове слово!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right="235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Урок узагальнення знань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. </w:t>
            </w:r>
            <w:r w:rsidRPr="00945E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49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Вірші про світ природи і дитинства</w:t>
            </w:r>
          </w:p>
        </w:tc>
      </w:tr>
      <w:tr w:rsidR="00D80998" w:rsidRPr="00B70BB6" w:rsidTr="0006615A">
        <w:trPr>
          <w:trHeight w:hRule="exact" w:val="3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Вступ до розділу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Цікаве для допитливих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Всі дванадцять місяців!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Де тепло, там і добро!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Де тепло, там і добро!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 подорож до матінки-землі</w:t>
            </w:r>
          </w:p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Прочитай, посміхнись... і задумайся!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Прочитай, посміхнись... і задумайся!</w:t>
            </w:r>
          </w:p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Світ у мені і в світі я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Цікаві повчальні вірші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«Моя рука ніколи і нікому ні кривди, ні біди не принесе...»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Краса живе для всіх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Наука приймати гостей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. </w:t>
            </w:r>
            <w:r w:rsidR="0006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Роде наш красний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Що із загубленого не повертається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Бути, як Дбайко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 </w:t>
            </w:r>
            <w:r w:rsidRPr="007C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такий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веселий і химерний...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right="235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Неповторний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поетичний дивосвіт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Із дитячих журналів</w:t>
            </w:r>
          </w:p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25" w:right="43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Дивосвіт,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що цікавить дитину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Узагальнення знань за розділом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. </w:t>
            </w:r>
            <w:r w:rsidRPr="00945E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94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Оповідання про справи твоїх ровесників</w:t>
            </w:r>
          </w:p>
        </w:tc>
      </w:tr>
      <w:tr w:rsidR="00D80998" w:rsidRPr="00B70BB6" w:rsidTr="001847F2">
        <w:trPr>
          <w:trHeight w:hRule="exact" w:val="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45E6B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Життя і творчість Василя </w:t>
            </w:r>
            <w:r w:rsidRPr="007C055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Сухомлинського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 таке справжня </w:t>
            </w:r>
            <w:r w:rsidRPr="007C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дружба?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6D0021">
            <w:pPr>
              <w:shd w:val="clear" w:color="auto" w:fill="FFFFFF"/>
              <w:spacing w:line="240" w:lineRule="auto"/>
              <w:ind w:right="102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 Буду я природі другом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Людина за все відповідальна. Вона славиться працею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Слід людини на землі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Все добре переймай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,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 злого уникай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Все добре переймай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,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 злого уникай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Хто міняє, той нічого не має</w:t>
            </w:r>
          </w:p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Урок </w:t>
            </w:r>
            <w:r w:rsidRPr="009B4D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позакласного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. Мати наша, Україно</w:t>
            </w:r>
          </w:p>
          <w:p w:rsidR="00D80998" w:rsidRPr="007C0557" w:rsidRDefault="00D80998" w:rsidP="0006615A">
            <w:pPr>
              <w:shd w:val="clear" w:color="auto" w:fill="FFFFFF"/>
              <w:spacing w:line="240" w:lineRule="auto"/>
              <w:ind w:right="1085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Пісня дарує людині крила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Пісня дарує людині крила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 всміхається вдача?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 всміхається вдача?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Урок узагальнення знань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. </w:t>
            </w:r>
            <w:r w:rsidRPr="00945E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394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4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uk-UA"/>
              </w:rPr>
              <w:t>Із скарбниці казкарів світу</w:t>
            </w:r>
          </w:p>
        </w:tc>
      </w:tr>
      <w:tr w:rsidR="00D80998" w:rsidRPr="00B70BB6" w:rsidTr="0006615A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Вступ до теми «Чарівні </w:t>
            </w:r>
            <w:r w:rsidRPr="009B4D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казки»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 Казки світових класиків</w:t>
            </w:r>
          </w:p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Ми мандруємо у казку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1847F2">
        <w:trPr>
          <w:trHeight w:hRule="exact"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Ми мандруємо у казку</w:t>
            </w:r>
            <w:r w:rsidR="006D00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. </w:t>
            </w:r>
            <w:r w:rsidR="006D0021" w:rsidRPr="00945E6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 xml:space="preserve"> Контроль читання мовчки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Казка в гості завітала...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Казка розуму навчає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Казка розуму навчає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. Чародійне слово</w:t>
            </w:r>
          </w:p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945E6B" w:rsidTr="006D0021">
        <w:trPr>
          <w:trHeight w:hRule="exact" w:val="3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Сторінками казкової фантазії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. </w:t>
            </w:r>
            <w:r w:rsidR="006D0021" w:rsidRPr="00945E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Контроль читання вголос</w:t>
            </w:r>
          </w:p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945E6B" w:rsidTr="0006615A">
        <w:trPr>
          <w:trHeight w:hRule="exact"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ind w:right="600"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Урок узагальнення знань за розділом «Із скарбниці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казкарів світу»</w:t>
            </w:r>
          </w:p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945E6B" w:rsidTr="001847F2">
        <w:trPr>
          <w:trHeight w:hRule="exact" w:val="275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B4D4E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Візьму перо і спробую...</w:t>
            </w:r>
          </w:p>
        </w:tc>
      </w:tr>
      <w:tr w:rsidR="00D80998" w:rsidRPr="00B70BB6" w:rsidTr="006D0021">
        <w:trPr>
          <w:trHeight w:hRule="exact" w:val="3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Вірші — це не дражнили</w:t>
            </w:r>
          </w:p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. На крилах весни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Умій у звичайному побачити незвичне</w:t>
            </w:r>
          </w:p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Придумаю оповідання...</w:t>
            </w:r>
          </w:p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B70BB6" w:rsidTr="006D0021">
        <w:trPr>
          <w:trHeight w:hRule="exact" w:val="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«Світе незбагненний, ти на казку схожий...»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945E6B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6D0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Весні усі радіють діти!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945E6B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Творимо свої фантазії...</w:t>
            </w:r>
          </w:p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945E6B" w:rsidTr="006D0021">
        <w:trPr>
          <w:trHeight w:hRule="exact" w:val="6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Павлиські</w:t>
            </w:r>
            <w:proofErr w:type="spellEnd"/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відкриття дивосвіту дітьми</w:t>
            </w:r>
            <w:r w:rsidR="006D0021" w:rsidRPr="00945E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002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="006D0021" w:rsidRPr="00945E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Тематична</w:t>
            </w:r>
            <w:proofErr w:type="spellEnd"/>
            <w:r w:rsidR="006D0021" w:rsidRPr="00945E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 атестація.</w:t>
            </w:r>
          </w:p>
          <w:p w:rsidR="00D80998" w:rsidRPr="007C055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945E6B" w:rsidTr="0006615A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7C0557" w:rsidRDefault="00D80998" w:rsidP="00066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Урок позакласного читання</w:t>
            </w:r>
            <w:r w:rsidR="000661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. Галасливі дітлахи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70BB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64B" w:rsidRPr="00B70BB6" w:rsidTr="0083464B">
        <w:trPr>
          <w:trHeight w:val="79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4B" w:rsidRPr="007C0557" w:rsidRDefault="0083464B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  <w:p w:rsidR="0083464B" w:rsidRPr="007C0557" w:rsidRDefault="0083464B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83464B" w:rsidRPr="007C0557" w:rsidRDefault="0083464B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4B" w:rsidRDefault="0083464B" w:rsidP="001847F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Екскурсія до бібліотеки. Популяризація дитячої книги.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Л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ітературна година </w:t>
            </w:r>
            <w:r w:rsidRPr="007C0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«Книга — морська глибина»</w:t>
            </w:r>
          </w:p>
          <w:p w:rsidR="0083464B" w:rsidRPr="007C0557" w:rsidRDefault="0083464B" w:rsidP="001847F2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4B" w:rsidRPr="00B70BB6" w:rsidRDefault="0083464B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64B" w:rsidRPr="00B70BB6" w:rsidTr="0083464B">
        <w:trPr>
          <w:trHeight w:hRule="exact" w:val="11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4B" w:rsidRPr="007C0557" w:rsidRDefault="0083464B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4B" w:rsidRPr="0083464B" w:rsidRDefault="0083464B" w:rsidP="001847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4B" w:rsidRPr="00B70BB6" w:rsidRDefault="0083464B" w:rsidP="00F62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0021" w:rsidRDefault="006D0021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6D0021" w:rsidRDefault="006D0021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83464B" w:rsidRDefault="0083464B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6D0021" w:rsidRDefault="006D0021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D80998" w:rsidRPr="00650A52" w:rsidRDefault="00D80998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 xml:space="preserve">Математика   </w:t>
      </w:r>
    </w:p>
    <w:p w:rsidR="00D80998" w:rsidRPr="00650A52" w:rsidRDefault="00D80998" w:rsidP="00D80998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(4 години на тиждень)</w:t>
      </w:r>
    </w:p>
    <w:tbl>
      <w:tblPr>
        <w:tblW w:w="836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237"/>
        <w:gridCol w:w="708"/>
        <w:gridCol w:w="708"/>
      </w:tblGrid>
      <w:tr w:rsidR="00D80998" w:rsidRPr="00650A52" w:rsidTr="0006615A">
        <w:trPr>
          <w:gridAfter w:val="1"/>
          <w:wAfter w:w="708" w:type="dxa"/>
          <w:trHeight w:hRule="exact" w:val="5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 w:right="43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21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Дата</w:t>
            </w:r>
          </w:p>
        </w:tc>
      </w:tr>
      <w:tr w:rsidR="00D80998" w:rsidRPr="00650A52" w:rsidTr="0006615A">
        <w:trPr>
          <w:gridAfter w:val="1"/>
          <w:wAfter w:w="708" w:type="dxa"/>
          <w:trHeight w:hRule="exact" w:val="490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9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Додавання і віднімання в межах 1000</w:t>
            </w:r>
          </w:p>
        </w:tc>
      </w:tr>
      <w:tr w:rsidR="00D80998" w:rsidRPr="00650A52" w:rsidTr="0006615A">
        <w:trPr>
          <w:gridAfter w:val="1"/>
          <w:wAfter w:w="708" w:type="dxa"/>
          <w:trHeight w:hRule="exact" w:val="5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lang w:val="uk-UA"/>
              </w:rPr>
              <w:t>Додавання і віднімання круглих сотень. Додавання і віднімання круглих десятків з переходом через десяток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Додавання і віднімання круглих сотень і круглих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десятків. Розширена задача на зведення до одиниці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Додавання виду 520 + 350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3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Усне віднімання виду 670 - 420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Додавання і віднімання виду 430 + 50, 20 + 640,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760 - 400,760 - 40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Порівняння способів усного додавання круглих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трицифрових чисел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6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Порівняння способів усного віднімання круглих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трицифрових чисел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Додавання і віднімання виду 230 + 70, 200 - 60.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Дії з величинами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Розв'язування прикладів і задач на вивчені випадки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арифметичних дій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1847F2">
        <w:trPr>
          <w:gridAfter w:val="1"/>
          <w:wAfter w:w="708" w:type="dxa"/>
          <w:trHeight w:hRule="exact" w:val="4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8313D6" w:rsidTr="001847F2">
        <w:trPr>
          <w:gridAfter w:val="1"/>
          <w:wAfter w:w="708" w:type="dxa"/>
          <w:trHeight w:hRule="exact" w:val="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 контрольної роти. Повторення вивченого.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Додавання круглих трицифрових чисел з переходом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через розряд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Віднімання виду 420 - 70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Віднімання круглих трицифрових чисел з переходом через розряд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Віднімання виду 600 - 270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Письмове додавання трицифрових чисел без переходу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через розряд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6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right="235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Письмове віднімання трицифрових чисел без переходу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через розряд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8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Письмове додавання трицифрових чисел у випадку коли сума одиниць дорівнює 10 або сума десятків дорівнює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10 десяткам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50A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Віднімання трицифрових чисел у випадку, коли в запису </w:t>
            </w:r>
            <w:r w:rsidRPr="00650A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зменшуваного є нуль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ind w:right="374" w:hanging="5"/>
              <w:rPr>
                <w:rFonts w:ascii="Times New Roman" w:hAnsi="Times New Roman" w:cs="Times New Roman"/>
                <w:sz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Письмове додавання трицифрових чисел з переходом </w:t>
            </w:r>
            <w:r w:rsidRPr="008313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>через десяток</w:t>
            </w:r>
          </w:p>
          <w:p w:rsidR="00D80998" w:rsidRPr="008313D6" w:rsidRDefault="00D80998" w:rsidP="0006615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ind w:right="288"/>
              <w:rPr>
                <w:rFonts w:ascii="Times New Roman" w:hAnsi="Times New Roman" w:cs="Times New Roman"/>
                <w:sz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 xml:space="preserve">Письмове віднімання трицифрових чисел з переходом </w:t>
            </w:r>
            <w:r w:rsidRPr="008313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>через розряд</w:t>
            </w:r>
          </w:p>
          <w:p w:rsidR="00D80998" w:rsidRPr="008313D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ind w:right="370" w:firstLine="1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Письмове додавання трицифрових чисел з переходом через розряд (два переходи)</w:t>
            </w:r>
          </w:p>
          <w:p w:rsidR="00D80998" w:rsidRPr="008313D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ind w:right="288" w:firstLine="5"/>
              <w:rPr>
                <w:rFonts w:ascii="Times New Roman" w:hAnsi="Times New Roman" w:cs="Times New Roman"/>
                <w:sz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Письмове віднімання трицифрових чисел з переходом через розряд (два переходи)</w:t>
            </w:r>
          </w:p>
          <w:p w:rsidR="00D80998" w:rsidRPr="008313D6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ind w:right="322"/>
              <w:rPr>
                <w:rFonts w:ascii="Times New Roman" w:hAnsi="Times New Roman" w:cs="Times New Roman"/>
                <w:sz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 xml:space="preserve">Письмове додавання і віднімання трицифрових чисел </w:t>
            </w:r>
            <w:r w:rsidRPr="008313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uk-UA"/>
              </w:rPr>
              <w:t>у випадку кількох доданків</w:t>
            </w:r>
          </w:p>
          <w:p w:rsidR="00D80998" w:rsidRPr="008313D6" w:rsidRDefault="00D80998" w:rsidP="0006615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Письмове додавання і віднімання (сумісні дії)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313D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lang w:val="uk-UA"/>
              </w:rPr>
              <w:t>Контрольна робота.</w:t>
            </w:r>
          </w:p>
          <w:p w:rsidR="00D80998" w:rsidRPr="008313D6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 Повторення вивченого.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val="uk-UA"/>
              </w:rPr>
              <w:t>Множення і ділення в межах 1000</w:t>
            </w: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Множення чисел 0 і 1. Множення на 0 і 1</w:t>
            </w:r>
          </w:p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>Ділення на 1. Ділення рівних чисел</w:t>
            </w:r>
          </w:p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>Ділення нуля. Неможливість ділення на нуль</w:t>
            </w:r>
          </w:p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Множення чисел </w:t>
            </w:r>
            <w:r w:rsidRPr="0041565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val="uk-UA"/>
              </w:rPr>
              <w:t xml:space="preserve">10 </w:t>
            </w:r>
            <w:r w:rsidRPr="004156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і </w:t>
            </w:r>
            <w:r w:rsidRPr="0041565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val="uk-UA"/>
              </w:rPr>
              <w:t>100</w:t>
            </w:r>
            <w:r w:rsidRPr="004156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val="uk-UA"/>
              </w:rPr>
              <w:t xml:space="preserve">. </w:t>
            </w:r>
            <w:r w:rsidRPr="004156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Задача, обернена до задачі </w:t>
            </w:r>
            <w:r w:rsidRPr="004156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>на знаходження суми двох добутків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 xml:space="preserve">Множення і ділення на 10 і 100. Розв'язування задачі </w:t>
            </w:r>
            <w:r w:rsidRPr="0041565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 3 дії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Ділення виду 80 : 8, 700 : 7</w:t>
            </w:r>
          </w:p>
          <w:p w:rsidR="00D80998" w:rsidRPr="004156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line="240" w:lineRule="auto"/>
              <w:ind w:right="312" w:firstLine="14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Множення і ділення розрядних чисел на одноцифрове </w:t>
            </w:r>
            <w:r w:rsidRPr="004156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>число. Множення одноцифрового числа на розрядне</w:t>
            </w:r>
          </w:p>
          <w:p w:rsidR="00D80998" w:rsidRPr="004156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1847F2">
        <w:trPr>
          <w:gridAfter w:val="1"/>
          <w:wAfter w:w="708" w:type="dxa"/>
          <w:trHeight w:hRule="exact" w:val="4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Ділення числа на добуток</w:t>
            </w:r>
          </w:p>
          <w:p w:rsidR="00D80998" w:rsidRPr="004156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65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Ділення виду 80 : 20, </w:t>
            </w:r>
            <w:r w:rsidRPr="0041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uk-UA"/>
              </w:rPr>
              <w:t>600</w:t>
            </w:r>
            <w:r w:rsidRPr="004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/>
              </w:rPr>
              <w:t xml:space="preserve"> </w:t>
            </w:r>
            <w:r w:rsidRPr="0041565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30</w:t>
            </w:r>
            <w:r w:rsidRPr="0041565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 600 : 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lang w:val="uk-UA"/>
              </w:rPr>
              <w:t>Контрольна робота.</w:t>
            </w:r>
          </w:p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right="235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 Повторення вивченого.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 w:right="43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Множення суми на число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uk-UA"/>
              </w:rPr>
              <w:t>Множення двоцифрового числа на одноцифрове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Множення числа на суму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uk-UA"/>
              </w:rPr>
              <w:t>Множення одноцифрового числа на двоцифрове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uk-UA"/>
              </w:rPr>
              <w:t>Множення одноцифрового числа на двоцифрове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ind w:right="907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>Випадки множення і ділення в межах 1000, які зводяться до табличних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Множення виду </w:t>
            </w:r>
            <w:r w:rsidRPr="00B6011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lang w:val="uk-UA"/>
              </w:rPr>
              <w:t xml:space="preserve">320 </w:t>
            </w:r>
            <w:r w:rsidRPr="00B601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>•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uk-UA"/>
              </w:rPr>
              <w:t>Закріплення вивчених випадків множення і ділення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uk-UA"/>
              </w:rPr>
              <w:t xml:space="preserve">Ділення суми </w:t>
            </w:r>
            <w:r w:rsidRPr="00B6011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lang w:val="uk-UA"/>
              </w:rPr>
              <w:t xml:space="preserve">на </w:t>
            </w:r>
            <w:r w:rsidRPr="00B601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uk-UA"/>
              </w:rPr>
              <w:t>число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Ділення двоцифрового числа на одноцифрове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ind w:right="1085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Різні випадки ділення двоцифрового числа на </w:t>
            </w: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одноцифрове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Перевірка дії ділення діє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ю</w:t>
            </w:r>
            <w:r w:rsidRPr="00B601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 множення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Перевірка дії множення дією ділення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8313D6" w:rsidTr="001847F2">
        <w:trPr>
          <w:gridAfter w:val="1"/>
          <w:wAfter w:w="708" w:type="dxa"/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lang w:val="uk-UA"/>
              </w:rPr>
              <w:t>Контрольна робота.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1847F2">
        <w:trPr>
          <w:gridAfter w:val="1"/>
          <w:wAfter w:w="708" w:type="dxa"/>
          <w:trHeight w:hRule="exact"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 Повторення вивченого.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1847F2">
        <w:trPr>
          <w:gridAfter w:val="1"/>
          <w:wAfter w:w="708" w:type="dxa"/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Ділення виду </w:t>
            </w:r>
            <w:r w:rsidRPr="00B6011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val="uk-UA"/>
              </w:rPr>
              <w:t xml:space="preserve">360 </w:t>
            </w:r>
            <w:r w:rsidRPr="00B601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: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1847F2">
        <w:trPr>
          <w:gridAfter w:val="1"/>
          <w:wAfter w:w="708" w:type="dxa"/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Ділення виду 64 :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uk-UA"/>
              </w:rPr>
              <w:t>Ділення двоцифрових чисел на двоцифрове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hAnsi="Times New Roman" w:cs="Times New Roman"/>
                <w:sz w:val="24"/>
              </w:rPr>
              <w:t>Позначення частин числа цифрами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rPr>
                <w:rFonts w:ascii="Times New Roman" w:hAnsi="Times New Roman" w:cs="Times New Roman"/>
                <w:sz w:val="24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>Розв'язування задач на час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Ділення трицифрових чисел на двоцифров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Ділення з остачею (ознайомлення)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>Ділення з остачею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11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Знаходження числа за його частиною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B60117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lang w:val="uk-UA"/>
              </w:rPr>
              <w:t>Контрольна робота.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8313D6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 Повторення вивченого.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66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val="uk-UA"/>
              </w:rPr>
              <w:t xml:space="preserve">Повторення вивченого за рік. </w:t>
            </w:r>
          </w:p>
          <w:p w:rsidR="00D80998" w:rsidRPr="00924EAD" w:rsidRDefault="00D80998" w:rsidP="0006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val="uk-UA"/>
              </w:rPr>
              <w:t>Ознайомлення з письмовим множенням і діленням</w:t>
            </w:r>
          </w:p>
        </w:tc>
      </w:tr>
      <w:tr w:rsidR="00D80998" w:rsidRPr="00650A52" w:rsidTr="0006615A">
        <w:trPr>
          <w:gridAfter w:val="1"/>
          <w:wAfter w:w="708" w:type="dxa"/>
          <w:trHeight w:hRule="exact"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>Повторення табличного множення і ділення. Письмове множення на одноцифрове число (ознайомлення)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Табличне множення і ділення. Ділення з остачею.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Письмове множення на одноцифрове число. </w:t>
            </w:r>
            <w:r w:rsidRPr="00924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uk-UA"/>
              </w:rPr>
              <w:t>Розпізнавання трикутників різних видів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 xml:space="preserve">Нумерація трицифрових чисел.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trHeight w:hRule="exact" w:val="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 xml:space="preserve">Розпізнавання об'ємних </w:t>
            </w:r>
            <w:r w:rsidRPr="00924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і плоских геометричних фігур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 xml:space="preserve">Письмове додавання і віднімання трицифрових чисел. Письмове ділення трицифрових чисел на одноцифрове </w:t>
            </w:r>
            <w:r w:rsidRPr="00924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uk-UA"/>
              </w:rPr>
              <w:t>число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uk-UA"/>
              </w:rPr>
              <w:t xml:space="preserve">Позатабличне множення і ділення. Письмове ділення </w:t>
            </w:r>
            <w:r w:rsidRPr="00924EA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 одноцифрове число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Повторення вивченого матеріалу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83464B" w:rsidP="00066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Повторення вивченого матеріалу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Повторення вивченого.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gridAfter w:val="1"/>
          <w:wAfter w:w="708" w:type="dxa"/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415652" w:rsidRDefault="00D80998" w:rsidP="0006615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924EAD" w:rsidRDefault="00D80998" w:rsidP="0006615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E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uk-UA"/>
              </w:rPr>
              <w:t>Підсумковий урок за рік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998" w:rsidRPr="00650A52" w:rsidRDefault="00D80998" w:rsidP="00066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0998" w:rsidRDefault="00D80998" w:rsidP="00D80998">
      <w:pPr>
        <w:spacing w:after="0"/>
        <w:rPr>
          <w:lang w:val="uk-UA"/>
        </w:rPr>
      </w:pPr>
    </w:p>
    <w:p w:rsidR="00D80998" w:rsidRDefault="00D80998" w:rsidP="00D80998">
      <w:pPr>
        <w:spacing w:after="0"/>
        <w:rPr>
          <w:lang w:val="uk-UA"/>
        </w:rPr>
      </w:pPr>
    </w:p>
    <w:p w:rsidR="00D80998" w:rsidRDefault="00D80998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Default="001847F2" w:rsidP="00D80998">
      <w:pPr>
        <w:spacing w:after="0"/>
        <w:rPr>
          <w:lang w:val="en-US"/>
        </w:rPr>
      </w:pPr>
    </w:p>
    <w:p w:rsidR="001847F2" w:rsidRPr="001847F2" w:rsidRDefault="001847F2" w:rsidP="00D80998">
      <w:pPr>
        <w:spacing w:after="0"/>
        <w:rPr>
          <w:lang w:val="en-US"/>
        </w:rPr>
      </w:pPr>
    </w:p>
    <w:p w:rsidR="00D80998" w:rsidRPr="00650A52" w:rsidRDefault="00D80998" w:rsidP="00D80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 xml:space="preserve">Природознавство </w:t>
      </w:r>
    </w:p>
    <w:p w:rsidR="00D80998" w:rsidRPr="00650A52" w:rsidRDefault="00D80998" w:rsidP="00D80998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(1 година на тиждень)</w:t>
      </w:r>
    </w:p>
    <w:p w:rsidR="00D80998" w:rsidRPr="00EE099D" w:rsidRDefault="00D80998" w:rsidP="00D8099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uk-UA"/>
        </w:rPr>
      </w:pPr>
    </w:p>
    <w:tbl>
      <w:tblPr>
        <w:tblStyle w:val="a3"/>
        <w:tblW w:w="7522" w:type="dxa"/>
        <w:tblInd w:w="-34" w:type="dxa"/>
        <w:tblLayout w:type="fixed"/>
        <w:tblCellMar>
          <w:top w:w="57" w:type="dxa"/>
        </w:tblCellMar>
        <w:tblLook w:val="04A0"/>
      </w:tblPr>
      <w:tblGrid>
        <w:gridCol w:w="703"/>
        <w:gridCol w:w="6018"/>
        <w:gridCol w:w="801"/>
      </w:tblGrid>
      <w:tr w:rsidR="00D80998" w:rsidRPr="00650A52" w:rsidTr="0006615A">
        <w:tc>
          <w:tcPr>
            <w:tcW w:w="703" w:type="dxa"/>
          </w:tcPr>
          <w:p w:rsidR="00D80998" w:rsidRPr="00650A52" w:rsidRDefault="00D80998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D80998" w:rsidRPr="00650A52" w:rsidTr="0006615A">
        <w:tc>
          <w:tcPr>
            <w:tcW w:w="7522" w:type="dxa"/>
            <w:gridSpan w:val="3"/>
          </w:tcPr>
          <w:p w:rsidR="00D80998" w:rsidRPr="00650A52" w:rsidRDefault="00D80998" w:rsidP="0006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Жива природа. Тварини </w:t>
            </w: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розрізняють тварин. Тварини – живі організми.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тварин у природі.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живляться тварини. Ланцюги живлення.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розмножуються тварини.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 тварин. Як тварини добувають корм.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дикі тварини захищаються. Охорона тварин.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Гриби. Дроб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янки. Значення грибів і бактерій у природі. Їстівні та отруйні гриби.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та хвороботворні бактерії. Правила гігієни.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вивченого.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522" w:type="dxa"/>
            <w:gridSpan w:val="3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– частина природи</w:t>
            </w: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– частина живої природи. Організм людини. Шкіра – захисник організму.  Бережіть шкіру.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Скелет – опора тіла людини. Як бути струнким.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людина рухається. Чому необхідно тренувати м’язи.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відбувається живлення людини. Бережи органи травлення.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чого і як людина дихає. Бережи органи дихання.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чого людині органи кровообігу. Бережи органи кровообігу.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Мозок і нерви. Як людина сприймає. Взаємозв’язки в природі.</w:t>
            </w:r>
            <w:r w:rsidR="0083464B"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Тематична атестація.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trHeight w:val="319"/>
        </w:trPr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018" w:type="dxa"/>
          </w:tcPr>
          <w:p w:rsidR="00D80998" w:rsidRPr="00650A52" w:rsidRDefault="00D80998" w:rsidP="00834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вивченого. 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98" w:rsidRPr="00650A52" w:rsidTr="0006615A">
        <w:trPr>
          <w:trHeight w:val="524"/>
        </w:trPr>
        <w:tc>
          <w:tcPr>
            <w:tcW w:w="703" w:type="dxa"/>
          </w:tcPr>
          <w:p w:rsidR="00D80998" w:rsidRPr="00650A52" w:rsidRDefault="00D80998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018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«Знавці природи».</w:t>
            </w:r>
            <w:r w:rsidR="00834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1" w:type="dxa"/>
          </w:tcPr>
          <w:p w:rsidR="00D80998" w:rsidRPr="00650A52" w:rsidRDefault="00D80998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0998" w:rsidRDefault="00D80998" w:rsidP="007E68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D80998" w:rsidRDefault="00D80998" w:rsidP="007E68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B74E78" w:rsidRPr="00650A52" w:rsidRDefault="00024A83" w:rsidP="007E68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>Громадянська освіта</w:t>
      </w:r>
    </w:p>
    <w:p w:rsidR="00635170" w:rsidRPr="00650A52" w:rsidRDefault="00635170" w:rsidP="0063517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(1 година на тиждень)</w:t>
      </w:r>
    </w:p>
    <w:p w:rsidR="00635170" w:rsidRPr="00650A52" w:rsidRDefault="00635170" w:rsidP="006351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</w:p>
    <w:tbl>
      <w:tblPr>
        <w:tblStyle w:val="a3"/>
        <w:tblW w:w="7656" w:type="dxa"/>
        <w:tblInd w:w="-318" w:type="dxa"/>
        <w:tblLayout w:type="fixed"/>
        <w:tblCellMar>
          <w:top w:w="28" w:type="dxa"/>
        </w:tblCellMar>
        <w:tblLook w:val="04A0"/>
      </w:tblPr>
      <w:tblGrid>
        <w:gridCol w:w="534"/>
        <w:gridCol w:w="6271"/>
        <w:gridCol w:w="851"/>
      </w:tblGrid>
      <w:tr w:rsidR="00024A83" w:rsidRPr="00650A52" w:rsidTr="00D04713">
        <w:tc>
          <w:tcPr>
            <w:tcW w:w="534" w:type="dxa"/>
          </w:tcPr>
          <w:p w:rsidR="00024A83" w:rsidRPr="00650A52" w:rsidRDefault="00024A83" w:rsidP="0063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71" w:type="dxa"/>
          </w:tcPr>
          <w:p w:rsidR="00024A83" w:rsidRPr="00650A52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1" w:type="dxa"/>
          </w:tcPr>
          <w:p w:rsidR="00024A83" w:rsidRPr="00650A52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024A83" w:rsidRPr="00650A52" w:rsidTr="00D04713">
        <w:tc>
          <w:tcPr>
            <w:tcW w:w="7656" w:type="dxa"/>
            <w:gridSpan w:val="3"/>
          </w:tcPr>
          <w:p w:rsidR="00024A83" w:rsidRPr="00650A52" w:rsidRDefault="00024A83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життя у суспільстві</w:t>
            </w: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271" w:type="dxa"/>
          </w:tcPr>
          <w:p w:rsidR="00024A83" w:rsidRPr="00650A52" w:rsidRDefault="00024A83" w:rsidP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свята зимового циклу. Дослідження змісту свят. Новий рік. Різдвяні свята.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271" w:type="dxa"/>
          </w:tcPr>
          <w:p w:rsidR="00024A83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Дружба.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71" w:type="dxa"/>
          </w:tcPr>
          <w:p w:rsidR="00024A83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Делікатність.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271" w:type="dxa"/>
          </w:tcPr>
          <w:p w:rsidR="00024A83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271" w:type="dxa"/>
          </w:tcPr>
          <w:p w:rsidR="00024A83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Чесність. Перевага добрих вчинків. Розбір конкретних ситуацій.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271" w:type="dxa"/>
          </w:tcPr>
          <w:p w:rsidR="00024A83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громадських місцях.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271" w:type="dxa"/>
          </w:tcPr>
          <w:p w:rsidR="00024A83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громадських місцях.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83" w:rsidRPr="00650A52" w:rsidTr="00D04713">
        <w:tc>
          <w:tcPr>
            <w:tcW w:w="534" w:type="dxa"/>
          </w:tcPr>
          <w:p w:rsidR="00024A83" w:rsidRPr="00650A52" w:rsidRDefault="00024A83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271" w:type="dxa"/>
          </w:tcPr>
          <w:p w:rsidR="00024A83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товаришування, спільної</w:t>
            </w:r>
            <w:r w:rsidR="007E6809"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гри, праці,  навчання у групах, у</w:t>
            </w: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класі.</w:t>
            </w:r>
          </w:p>
        </w:tc>
        <w:tc>
          <w:tcPr>
            <w:tcW w:w="851" w:type="dxa"/>
          </w:tcPr>
          <w:p w:rsidR="00024A83" w:rsidRPr="00650A52" w:rsidRDefault="00024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життя у суспільстві. Основні правопорушення, поширені серед дітей.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Відповідальність за свої вчинки. </w:t>
            </w:r>
            <w:r w:rsidR="00650A52"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</w:t>
            </w: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прогностичних ситуацій «Що буде, якщо …»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7656" w:type="dxa"/>
            <w:gridSpan w:val="3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 рідного краю</w:t>
            </w:r>
          </w:p>
        </w:tc>
      </w:tr>
      <w:tr w:rsidR="00635170" w:rsidRPr="00650A52" w:rsidTr="00D04713">
        <w:trPr>
          <w:trHeight w:val="458"/>
        </w:trPr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музеїв, художніх виставок (екскурсія).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свята весняного циклу. Дослідження змісту свят.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державних свят. Дослідження їх змісту.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Найбільші міста України. Подорожуємо картою України.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Господарська діяльність людей.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271" w:type="dxa"/>
          </w:tcPr>
          <w:p w:rsidR="00635170" w:rsidRPr="00650A52" w:rsidRDefault="00635170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Славетні українці.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rPr>
          <w:trHeight w:val="401"/>
        </w:trPr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271" w:type="dxa"/>
          </w:tcPr>
          <w:p w:rsidR="00635170" w:rsidRPr="00650A52" w:rsidRDefault="00650A52" w:rsidP="007E6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Пам’ятки</w:t>
            </w:r>
            <w:r w:rsidR="00635170"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 рідного краю.</w:t>
            </w:r>
            <w:r w:rsidR="00834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64B" w:rsidRPr="008346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170" w:rsidRPr="00650A52" w:rsidTr="00D04713">
        <w:tc>
          <w:tcPr>
            <w:tcW w:w="534" w:type="dxa"/>
          </w:tcPr>
          <w:p w:rsidR="00635170" w:rsidRPr="00650A52" w:rsidRDefault="00635170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271" w:type="dxa"/>
          </w:tcPr>
          <w:p w:rsidR="00635170" w:rsidRPr="00650A52" w:rsidRDefault="00635170" w:rsidP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Підсумковий урок за рік.</w:t>
            </w:r>
          </w:p>
          <w:p w:rsidR="00635170" w:rsidRPr="00650A52" w:rsidRDefault="00635170" w:rsidP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35170" w:rsidRPr="00650A52" w:rsidRDefault="0063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4A83" w:rsidRPr="00650A52" w:rsidRDefault="00024A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1A7A" w:rsidRPr="00650A52" w:rsidRDefault="00AE1A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615A" w:rsidRPr="00650A52" w:rsidRDefault="0006615A" w:rsidP="0006615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 xml:space="preserve">Музика  </w:t>
      </w:r>
    </w:p>
    <w:p w:rsidR="0006615A" w:rsidRPr="00650A52" w:rsidRDefault="0006615A" w:rsidP="0006615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(1 година на тиждень)</w:t>
      </w:r>
    </w:p>
    <w:p w:rsidR="0006615A" w:rsidRPr="00EE099D" w:rsidRDefault="0006615A" w:rsidP="000661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</w:p>
    <w:tbl>
      <w:tblPr>
        <w:tblStyle w:val="a3"/>
        <w:tblW w:w="7392" w:type="dxa"/>
        <w:tblInd w:w="-34" w:type="dxa"/>
        <w:tblLayout w:type="fixed"/>
        <w:tblCellMar>
          <w:top w:w="57" w:type="dxa"/>
        </w:tblCellMar>
        <w:tblLook w:val="04A0"/>
      </w:tblPr>
      <w:tblGrid>
        <w:gridCol w:w="679"/>
        <w:gridCol w:w="5705"/>
        <w:gridCol w:w="1008"/>
      </w:tblGrid>
      <w:tr w:rsidR="0006615A" w:rsidRPr="00650A52" w:rsidTr="0083464B">
        <w:trPr>
          <w:trHeight w:val="672"/>
        </w:trPr>
        <w:tc>
          <w:tcPr>
            <w:tcW w:w="679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06615A" w:rsidRPr="00650A52" w:rsidTr="0083464B">
        <w:trPr>
          <w:trHeight w:val="325"/>
        </w:trPr>
        <w:tc>
          <w:tcPr>
            <w:tcW w:w="7392" w:type="dxa"/>
            <w:gridSpan w:val="3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музики</w:t>
            </w: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Інтонаційний та виконавський розвиток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792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Тембровий і сюжетний розвиток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Динамічний розвиток музики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49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Ладовий розвиток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49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Інтонаційно-мелодичний розвиток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Жанровий розвиток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Симфонічний розвиток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49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Багатогранність розвитку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Народна пісня в творчості композиторів.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весняний підсумковий.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7392" w:type="dxa"/>
            <w:gridSpan w:val="3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Будова (форми) музики</w:t>
            </w: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Одночастинна форма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Двочастинна форма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Тричастинна форма музики.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будови тричастинної форми.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рондо в музиці.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Варіаційна форма в музиці.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25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Важливі риси в музичних побудовах.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83464B">
        <w:trPr>
          <w:trHeight w:val="349"/>
        </w:trPr>
        <w:tc>
          <w:tcPr>
            <w:tcW w:w="67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70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урок за рік.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100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615A" w:rsidRPr="00650A52" w:rsidRDefault="0006615A" w:rsidP="000661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2B85" w:rsidRPr="00650A52" w:rsidRDefault="00832B85" w:rsidP="00832B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>Образотворче мистецтво</w:t>
      </w:r>
    </w:p>
    <w:p w:rsidR="00832B85" w:rsidRPr="00650A52" w:rsidRDefault="00832B85" w:rsidP="00832B85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(1 година на тиждень)</w:t>
      </w:r>
    </w:p>
    <w:p w:rsidR="00832B85" w:rsidRPr="00EE099D" w:rsidRDefault="00832B85" w:rsidP="00832B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</w:p>
    <w:tbl>
      <w:tblPr>
        <w:tblStyle w:val="a3"/>
        <w:tblW w:w="7215" w:type="dxa"/>
        <w:tblLayout w:type="fixed"/>
        <w:tblCellMar>
          <w:top w:w="57" w:type="dxa"/>
        </w:tblCellMar>
        <w:tblLook w:val="04A0"/>
      </w:tblPr>
      <w:tblGrid>
        <w:gridCol w:w="672"/>
        <w:gridCol w:w="5406"/>
        <w:gridCol w:w="1137"/>
      </w:tblGrid>
      <w:tr w:rsidR="00832B85" w:rsidRPr="00650A52" w:rsidTr="0083464B">
        <w:trPr>
          <w:trHeight w:val="605"/>
        </w:trPr>
        <w:tc>
          <w:tcPr>
            <w:tcW w:w="672" w:type="dxa"/>
          </w:tcPr>
          <w:p w:rsidR="00832B85" w:rsidRPr="00650A52" w:rsidRDefault="00832B85" w:rsidP="008C7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06" w:type="dxa"/>
          </w:tcPr>
          <w:p w:rsidR="00832B85" w:rsidRPr="00650A52" w:rsidRDefault="00832B85" w:rsidP="008C7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32B85" w:rsidRPr="00650A52" w:rsidTr="0083464B">
        <w:trPr>
          <w:trHeight w:val="292"/>
        </w:trPr>
        <w:tc>
          <w:tcPr>
            <w:tcW w:w="7215" w:type="dxa"/>
            <w:gridSpan w:val="3"/>
          </w:tcPr>
          <w:p w:rsidR="00832B85" w:rsidRPr="00650A52" w:rsidRDefault="00832B85" w:rsidP="008C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Зимонька – зима </w:t>
            </w: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06" w:type="dxa"/>
          </w:tcPr>
          <w:p w:rsidR="00832B85" w:rsidRPr="00650A52" w:rsidRDefault="00832B85" w:rsidP="00832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різьбяра</w:t>
            </w:r>
            <w:r w:rsidR="007313E8"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50A52"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Різьблена</w:t>
            </w:r>
            <w:r w:rsidR="007313E8"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тарілка.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вишивальниці. Диво – рушник.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314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Ілюстрація. Малюємо пісню.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кераміста. Виготовлення посуду.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13E8" w:rsidRPr="00650A52" w:rsidTr="0083464B">
        <w:trPr>
          <w:trHeight w:val="292"/>
        </w:trPr>
        <w:tc>
          <w:tcPr>
            <w:tcW w:w="7215" w:type="dxa"/>
            <w:gridSpan w:val="3"/>
          </w:tcPr>
          <w:p w:rsidR="007313E8" w:rsidRPr="00650A52" w:rsidRDefault="007313E8" w:rsidP="0083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 казок</w:t>
            </w: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Витинанка. Святковий букет.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314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Натюрморт. Квіти для мами.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06" w:type="dxa"/>
          </w:tcPr>
          <w:p w:rsidR="00832B85" w:rsidRPr="00650A52" w:rsidRDefault="007313E8" w:rsidP="0073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Плямографія. Ляпки, плями … небилиці. 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605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Майстерня графіка. Біжить – біжить дорога.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</w:t>
            </w: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13E8" w:rsidRPr="00650A52" w:rsidTr="0083464B">
        <w:trPr>
          <w:trHeight w:val="292"/>
        </w:trPr>
        <w:tc>
          <w:tcPr>
            <w:tcW w:w="7215" w:type="dxa"/>
            <w:gridSpan w:val="3"/>
          </w:tcPr>
          <w:p w:rsidR="007313E8" w:rsidRPr="00650A52" w:rsidRDefault="007313E8" w:rsidP="0083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Фантазуємо та створюємо красу</w:t>
            </w: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Ілюстрація. Малюємо казку.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Композиція. Безкраї простори.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314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Композиція. Космічні сусіди.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архітектора. Будуємо місто.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Лінійна перспектива. Дерева в лісі.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Повітряна перспектива. Малюємо гори.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314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Побутовий жанр. Звичайне життя.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605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06" w:type="dxa"/>
          </w:tcPr>
          <w:p w:rsidR="00832B85" w:rsidRPr="00650A52" w:rsidRDefault="007313E8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Передавання простору. Небо і хмари.</w:t>
            </w:r>
            <w:r w:rsidR="0083464B"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Тематична атестація.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292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406" w:type="dxa"/>
          </w:tcPr>
          <w:p w:rsidR="00832B85" w:rsidRPr="00650A52" w:rsidRDefault="0083464B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 «Архітектура рідного краю»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B85" w:rsidRPr="00650A52" w:rsidTr="0083464B">
        <w:trPr>
          <w:trHeight w:val="314"/>
        </w:trPr>
        <w:tc>
          <w:tcPr>
            <w:tcW w:w="672" w:type="dxa"/>
          </w:tcPr>
          <w:p w:rsidR="00832B85" w:rsidRPr="00650A52" w:rsidRDefault="00832B85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406" w:type="dxa"/>
          </w:tcPr>
          <w:p w:rsidR="00832B85" w:rsidRPr="00650A52" w:rsidRDefault="00A34AEA" w:rsidP="00834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рельєфного дизайну клумби.</w:t>
            </w:r>
          </w:p>
        </w:tc>
        <w:tc>
          <w:tcPr>
            <w:tcW w:w="1137" w:type="dxa"/>
          </w:tcPr>
          <w:p w:rsidR="00832B85" w:rsidRPr="00650A52" w:rsidRDefault="00832B8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32B85" w:rsidRPr="00650A52" w:rsidRDefault="00832B85" w:rsidP="00832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2B85" w:rsidRDefault="00832B85" w:rsidP="00266A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615A" w:rsidRPr="00650A52" w:rsidRDefault="0006615A" w:rsidP="0006615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 xml:space="preserve">Трудове навчання </w:t>
      </w:r>
    </w:p>
    <w:p w:rsidR="0006615A" w:rsidRPr="00650A52" w:rsidRDefault="0006615A" w:rsidP="0006615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(1 година на тиждень)</w:t>
      </w:r>
    </w:p>
    <w:p w:rsidR="0006615A" w:rsidRPr="00EE099D" w:rsidRDefault="0006615A" w:rsidP="000661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</w:p>
    <w:tbl>
      <w:tblPr>
        <w:tblStyle w:val="a3"/>
        <w:tblW w:w="7196" w:type="dxa"/>
        <w:tblLook w:val="04A0"/>
      </w:tblPr>
      <w:tblGrid>
        <w:gridCol w:w="669"/>
        <w:gridCol w:w="5535"/>
        <w:gridCol w:w="992"/>
      </w:tblGrid>
      <w:tr w:rsidR="0006615A" w:rsidRPr="00650A52" w:rsidTr="0006615A">
        <w:tc>
          <w:tcPr>
            <w:tcW w:w="669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дорожніх знаків.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Давні й сучасні засоби передачі інформації.  Виготовлення власної візитки.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годинника із квадратним або круглим циферблатом.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моделі ракети.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моделі парашута.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технічних моделей із квадратних та прямокутних заготовок із паперу, картону.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транспортних засобів з сірникових коробок.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панно із використанням різних матеріалів (у коробці з-під цукерок).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Макетування будинку із картону.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Елементи графічної грамоти. Виготовлення коробочки.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орнаментів для вишиванок. Перенесення малюнків на тканину. Вишивання серветки.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орнаментів для вишиванок. Перенесення малюнків на тканину. Вишивання серветки.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вишитого виробу.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виробів для відтворення українського побуту. Ліплення посуду.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535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виробів для відтворення українського побуту. Ліплення посуду.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Pr="00650A52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535" w:type="dxa"/>
          </w:tcPr>
          <w:p w:rsidR="0006615A" w:rsidRPr="00650A52" w:rsidRDefault="0006615A" w:rsidP="00A34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та умови праці квітникарів. </w:t>
            </w:r>
            <w:r w:rsidR="00A34AEA"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9" w:type="dxa"/>
          </w:tcPr>
          <w:p w:rsidR="0006615A" w:rsidRDefault="0006615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A34AEA" w:rsidRPr="00650A52" w:rsidRDefault="00A34AEA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535" w:type="dxa"/>
          </w:tcPr>
          <w:p w:rsidR="0006615A" w:rsidRPr="00650A52" w:rsidRDefault="00A34AEA" w:rsidP="00A34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рельєфного дизайну клумби. </w:t>
            </w:r>
            <w:r w:rsidR="0006615A"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Висаджування квітів на клумби. </w:t>
            </w:r>
          </w:p>
        </w:tc>
        <w:tc>
          <w:tcPr>
            <w:tcW w:w="992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615A" w:rsidRPr="00650A52" w:rsidRDefault="0006615A" w:rsidP="0006615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7E6809" w:rsidRPr="00650A52" w:rsidRDefault="007E6809" w:rsidP="007E68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 xml:space="preserve">Фізкультура  </w:t>
      </w:r>
    </w:p>
    <w:p w:rsidR="007E6809" w:rsidRPr="00650A52" w:rsidRDefault="007E6809" w:rsidP="007E680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(3 години на тиждень)</w:t>
      </w:r>
    </w:p>
    <w:p w:rsidR="007E6809" w:rsidRPr="00D04713" w:rsidRDefault="007E6809" w:rsidP="007E680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  <w:lang w:val="uk-UA"/>
        </w:rPr>
      </w:pPr>
    </w:p>
    <w:tbl>
      <w:tblPr>
        <w:tblStyle w:val="a3"/>
        <w:tblW w:w="7654" w:type="dxa"/>
        <w:tblInd w:w="-176" w:type="dxa"/>
        <w:tblLayout w:type="fixed"/>
        <w:tblLook w:val="04A0"/>
      </w:tblPr>
      <w:tblGrid>
        <w:gridCol w:w="851"/>
        <w:gridCol w:w="5811"/>
        <w:gridCol w:w="992"/>
      </w:tblGrid>
      <w:tr w:rsidR="007E6809" w:rsidRPr="00650A52" w:rsidTr="00EE099D">
        <w:trPr>
          <w:trHeight w:val="462"/>
        </w:trPr>
        <w:tc>
          <w:tcPr>
            <w:tcW w:w="851" w:type="dxa"/>
          </w:tcPr>
          <w:p w:rsidR="007E6809" w:rsidRPr="00650A52" w:rsidRDefault="007E6809" w:rsidP="008C7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1" w:type="dxa"/>
          </w:tcPr>
          <w:p w:rsidR="007E6809" w:rsidRPr="00650A52" w:rsidRDefault="007E6809" w:rsidP="008C7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7E6809" w:rsidRPr="00650A52" w:rsidTr="00EE099D">
        <w:tc>
          <w:tcPr>
            <w:tcW w:w="7654" w:type="dxa"/>
            <w:gridSpan w:val="3"/>
          </w:tcPr>
          <w:p w:rsidR="007E6809" w:rsidRPr="00650A52" w:rsidRDefault="00622815" w:rsidP="008C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Лижна підготовка (5год)</w:t>
            </w: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поведінки та безпеки під час занять лижною підготовкою». Стійки з лижами та на лижах.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811" w:type="dxa"/>
          </w:tcPr>
          <w:p w:rsidR="007E6809" w:rsidRPr="00650A52" w:rsidRDefault="00622815" w:rsidP="00622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Пересування одночасним безкроковим ходом; пересування ковзним кроком.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Пересування позмінним двокроковим ходом; поворот навколо носків лиж.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Гальмування  «плугом», «напівплугом». Гра на лижах «Швидше крок».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Пересування позмінним двокроковим ходом. Ігри на лижах.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2815" w:rsidRPr="00650A52" w:rsidTr="00EE099D">
        <w:tc>
          <w:tcPr>
            <w:tcW w:w="7654" w:type="dxa"/>
            <w:gridSpan w:val="3"/>
          </w:tcPr>
          <w:p w:rsidR="00622815" w:rsidRPr="00622815" w:rsidRDefault="00622815" w:rsidP="0083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28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Баскетбол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3556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год)</w:t>
            </w:r>
          </w:p>
        </w:tc>
      </w:tr>
      <w:tr w:rsidR="007E6809" w:rsidRPr="00622815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Організуючі та загальнопідготовчі вправи. Рухливі ігри «Передай сусідові», «Розвідники та вартові».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баскетбольним мячем: ловіння мяча, що летить нижче пояса; кидки мяча обома руками знизу.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баскетбольним мячем: кидки мяча однією рукою; ловіння та передача мяча з місця.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811" w:type="dxa"/>
          </w:tcPr>
          <w:p w:rsidR="007E6809" w:rsidRPr="00650A52" w:rsidRDefault="00622815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баскетбольним мячем: ловіння мяча, що летить зверху</w:t>
            </w:r>
            <w:r w:rsidR="00B40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кидки мяча обома руками знизу.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811" w:type="dxa"/>
          </w:tcPr>
          <w:p w:rsidR="007E6809" w:rsidRPr="00650A52" w:rsidRDefault="00B40AC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ігри, естафети з мячами.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811" w:type="dxa"/>
          </w:tcPr>
          <w:p w:rsidR="007E6809" w:rsidRPr="00650A52" w:rsidRDefault="00B40AC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баскетбольним мячем: кидки мяча обома руками від грудей; кидки двома руками з-за голови; кидки мяча однією рукою.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809" w:rsidRPr="00650A52" w:rsidTr="00EE099D">
        <w:tc>
          <w:tcPr>
            <w:tcW w:w="851" w:type="dxa"/>
          </w:tcPr>
          <w:p w:rsidR="007E6809" w:rsidRPr="00650A52" w:rsidRDefault="007E6809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811" w:type="dxa"/>
          </w:tcPr>
          <w:p w:rsidR="007E6809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баскетбольним мячем: кидки мяча однією рукою; кидки мяча обома руками знизу.</w:t>
            </w:r>
          </w:p>
        </w:tc>
        <w:tc>
          <w:tcPr>
            <w:tcW w:w="992" w:type="dxa"/>
          </w:tcPr>
          <w:p w:rsidR="007E6809" w:rsidRPr="00650A52" w:rsidRDefault="007E6809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811" w:type="dxa"/>
          </w:tcPr>
          <w:p w:rsidR="00355617" w:rsidRPr="00650A52" w:rsidRDefault="00355617" w:rsidP="00355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Організуючі та загальнопідготовчі вправи. Рухливі ігри «Кругова гілка», «Передай сусідов».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811" w:type="dxa"/>
          </w:tcPr>
          <w:p w:rsidR="00355617" w:rsidRPr="00650A52" w:rsidRDefault="00355617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з баскетбольним мячем: ловіння та передача мяча зі зміною місця. </w:t>
            </w:r>
            <w:r w:rsidRPr="00B40A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7654" w:type="dxa"/>
            <w:gridSpan w:val="3"/>
          </w:tcPr>
          <w:p w:rsidR="00355617" w:rsidRPr="00355617" w:rsidRDefault="00355617" w:rsidP="0083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6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Гімнастика (</w:t>
            </w:r>
            <w:r w:rsidR="00070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год</w:t>
            </w:r>
            <w:r w:rsidRPr="003556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83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811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безпеки та поведінки на заннятях з гімнастики». Організуючі вправи.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3E0DFA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5811" w:type="dxa"/>
          </w:tcPr>
          <w:p w:rsidR="00355617" w:rsidRPr="00650A52" w:rsidRDefault="00355617" w:rsidP="00A34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Біг: з утриманням правильної постави; зі зміною напрямку; по діагоналі; зі зміною часатоти і довжини кроків.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1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Ходьба: з випадами; присівши; з високим підніманням стегна; з різним положенням рук.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811" w:type="dxa"/>
          </w:tcPr>
          <w:p w:rsidR="00355617" w:rsidRPr="00650A52" w:rsidRDefault="00355617" w:rsidP="0007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Виси та упори: згинання та розгинання рук у висі лежачи</w:t>
            </w:r>
            <w:r w:rsidR="0007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Рухливі ігри.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811" w:type="dxa"/>
          </w:tcPr>
          <w:p w:rsidR="00355617" w:rsidRPr="00650A52" w:rsidRDefault="000703D2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Акробатика: стійка на лопатках зігнувши ноги; міст з положення лежачи на спині.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811" w:type="dxa"/>
          </w:tcPr>
          <w:p w:rsidR="00355617" w:rsidRPr="00650A52" w:rsidRDefault="000703D2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Танцювальні вправи. Гімнастичні естафети.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3D2" w:rsidRPr="000703D2" w:rsidTr="00EE099D">
        <w:tc>
          <w:tcPr>
            <w:tcW w:w="7654" w:type="dxa"/>
            <w:gridSpan w:val="3"/>
          </w:tcPr>
          <w:p w:rsidR="000703D2" w:rsidRPr="000703D2" w:rsidRDefault="000703D2" w:rsidP="00A3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Легка атлетика (</w:t>
            </w:r>
            <w:r w:rsidR="009F6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год</w:t>
            </w:r>
            <w:r w:rsidRPr="00070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5811" w:type="dxa"/>
          </w:tcPr>
          <w:p w:rsidR="00355617" w:rsidRPr="00650A52" w:rsidRDefault="003418EE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«Значення бігових вправ». Метання малого мяча в ціль.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811" w:type="dxa"/>
          </w:tcPr>
          <w:p w:rsidR="00355617" w:rsidRPr="00650A52" w:rsidRDefault="003418EE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Організуючі та загальнопідготовчі вправи. Рухливі ігри.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811" w:type="dxa"/>
          </w:tcPr>
          <w:p w:rsidR="00355617" w:rsidRPr="00650A52" w:rsidRDefault="003418EE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Метання малого мяча на дальність.  Рухливі ігри.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811" w:type="dxa"/>
          </w:tcPr>
          <w:p w:rsidR="00355617" w:rsidRPr="00650A52" w:rsidRDefault="009F6CB4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Стрибок у висоту з косого розбігу переступанням. 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811" w:type="dxa"/>
          </w:tcPr>
          <w:p w:rsidR="00355617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висоту з прямого розбігу, зігнувши ноги.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811" w:type="dxa"/>
          </w:tcPr>
          <w:p w:rsidR="00355617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довжину з прямого розбігу, зігнувши ноги.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1" w:type="dxa"/>
          </w:tcPr>
          <w:p w:rsidR="00355617" w:rsidRPr="00650A52" w:rsidRDefault="00D312FC" w:rsidP="00D3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Метання малого мяча на дальність.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5617" w:rsidRPr="00650A52" w:rsidTr="00EE099D">
        <w:tc>
          <w:tcPr>
            <w:tcW w:w="851" w:type="dxa"/>
          </w:tcPr>
          <w:p w:rsidR="00355617" w:rsidRPr="00650A52" w:rsidRDefault="00355617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811" w:type="dxa"/>
          </w:tcPr>
          <w:p w:rsidR="00355617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Метання малого мяча в ціль.</w:t>
            </w:r>
          </w:p>
        </w:tc>
        <w:tc>
          <w:tcPr>
            <w:tcW w:w="992" w:type="dxa"/>
          </w:tcPr>
          <w:p w:rsidR="00355617" w:rsidRPr="00650A52" w:rsidRDefault="00355617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811" w:type="dxa"/>
          </w:tcPr>
          <w:p w:rsidR="00D312FC" w:rsidRPr="00650A52" w:rsidRDefault="00D312FC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Організуючі та загальнопідготовчі вправи.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5811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Рухливі ігри та естафети. </w:t>
            </w:r>
            <w:r w:rsidRPr="00D312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таестація.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9F6CB4" w:rsidTr="00EE099D">
        <w:tc>
          <w:tcPr>
            <w:tcW w:w="7654" w:type="dxa"/>
            <w:gridSpan w:val="3"/>
          </w:tcPr>
          <w:p w:rsidR="00D312FC" w:rsidRPr="009F6CB4" w:rsidRDefault="00D312FC" w:rsidP="00A3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Футбол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 год</w:t>
            </w:r>
            <w:r w:rsidRPr="009F6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Організуючі вправи. Загальнорозвивальні вправи. Вправи для формування правильної постави.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Ходьба, бігові вправи. Вправи для координації рухів.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мязів стопи. Рухливі ігри.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Удари по мячу ногою: удари внутрішнім боком стопи по нерухомому мячу і мячу, що котиться.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Зупинки мяча: зупинки підошвою та внутрішнім боком стопи.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3E0DFA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ведення мяча: відбирання мяча, відволікальні дії.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гри воротаря. Рухливі ігри.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3E0DFA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Ходьба. Бігові вправи. Вкидання мяча з місця.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ведення мяча: удари по мячу з місця середньою частиною лоба; відбирання мяча.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Удари по мячу ногою: виконання ударів після зупинки та ведення мяча.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3E0DFA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811" w:type="dxa"/>
          </w:tcPr>
          <w:p w:rsidR="00D312FC" w:rsidRPr="00650A52" w:rsidRDefault="00B01BC3" w:rsidP="00B01B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дії: виконання передач в ноги партнеру, виконання найпростіших комбінацій під час початкового удару та вкидання мяча з-за бічної лінії.індивідуальні дії без мяча: «відкривання» і «закривання».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2FC" w:rsidRPr="00650A52" w:rsidTr="00EE099D">
        <w:tc>
          <w:tcPr>
            <w:tcW w:w="851" w:type="dxa"/>
          </w:tcPr>
          <w:p w:rsidR="00D312FC" w:rsidRPr="00650A52" w:rsidRDefault="00D312FC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811" w:type="dxa"/>
          </w:tcPr>
          <w:p w:rsidR="00D312FC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дії: взаємодія двох чи трьох партнерів у грі.</w:t>
            </w:r>
          </w:p>
        </w:tc>
        <w:tc>
          <w:tcPr>
            <w:tcW w:w="992" w:type="dxa"/>
          </w:tcPr>
          <w:p w:rsidR="00D312FC" w:rsidRPr="00650A52" w:rsidRDefault="00D312FC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C3" w:rsidRPr="003E0DFA" w:rsidTr="00EE099D">
        <w:tc>
          <w:tcPr>
            <w:tcW w:w="851" w:type="dxa"/>
          </w:tcPr>
          <w:p w:rsidR="00B01BC3" w:rsidRPr="00650A52" w:rsidRDefault="00B01BC3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811" w:type="dxa"/>
          </w:tcPr>
          <w:p w:rsidR="00B01BC3" w:rsidRPr="00650A52" w:rsidRDefault="00B01BC3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дії: виконання передач в ноги партнеру, виконання найпростіших комбінацій під час початкового удару та вкидання мяча з-за бічної лінії.індивідуальні дії без мяча: «відкривання» і «закривання».</w:t>
            </w:r>
          </w:p>
        </w:tc>
        <w:tc>
          <w:tcPr>
            <w:tcW w:w="992" w:type="dxa"/>
          </w:tcPr>
          <w:p w:rsidR="00B01BC3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C3" w:rsidRPr="00650A52" w:rsidTr="00EE099D">
        <w:tc>
          <w:tcPr>
            <w:tcW w:w="851" w:type="dxa"/>
          </w:tcPr>
          <w:p w:rsidR="00B01BC3" w:rsidRPr="00650A52" w:rsidRDefault="00B01BC3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811" w:type="dxa"/>
          </w:tcPr>
          <w:p w:rsidR="00B01BC3" w:rsidRPr="00650A52" w:rsidRDefault="00B01BC3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дії: взаємодія двох чи трьох партнерів у грі.</w:t>
            </w:r>
          </w:p>
        </w:tc>
        <w:tc>
          <w:tcPr>
            <w:tcW w:w="992" w:type="dxa"/>
          </w:tcPr>
          <w:p w:rsidR="00B01BC3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C3" w:rsidRPr="00650A52" w:rsidTr="00EE099D">
        <w:tc>
          <w:tcPr>
            <w:tcW w:w="851" w:type="dxa"/>
          </w:tcPr>
          <w:p w:rsidR="00B01BC3" w:rsidRPr="00650A52" w:rsidRDefault="00B01BC3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811" w:type="dxa"/>
          </w:tcPr>
          <w:p w:rsidR="00B01BC3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дії з мячем:</w:t>
            </w:r>
            <w:r w:rsidR="00AA3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та розуміння ігрових ситуацій, у яких доцільне ведення мяча.</w:t>
            </w:r>
          </w:p>
        </w:tc>
        <w:tc>
          <w:tcPr>
            <w:tcW w:w="992" w:type="dxa"/>
          </w:tcPr>
          <w:p w:rsidR="00B01BC3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C3" w:rsidRPr="00650A52" w:rsidTr="00EE099D">
        <w:tc>
          <w:tcPr>
            <w:tcW w:w="851" w:type="dxa"/>
          </w:tcPr>
          <w:p w:rsidR="00B01BC3" w:rsidRPr="00650A52" w:rsidRDefault="00B01BC3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811" w:type="dxa"/>
          </w:tcPr>
          <w:p w:rsidR="00B01BC3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зупинки внітрішнім боком стопи мяча, що котиться.</w:t>
            </w:r>
          </w:p>
        </w:tc>
        <w:tc>
          <w:tcPr>
            <w:tcW w:w="992" w:type="dxa"/>
          </w:tcPr>
          <w:p w:rsidR="00B01BC3" w:rsidRPr="00650A52" w:rsidRDefault="00B01BC3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650A52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5811" w:type="dxa"/>
          </w:tcPr>
          <w:p w:rsidR="00AA34C0" w:rsidRPr="00650A52" w:rsidRDefault="00AA34C0" w:rsidP="00AA3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Організуючі вправи. Загальнорозвивальні вправи. Ходьба. Бігові вправи.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AA34C0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811" w:type="dxa"/>
          </w:tcPr>
          <w:p w:rsidR="00AA34C0" w:rsidRPr="00650A52" w:rsidRDefault="00AA34C0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дії: взаємодія двох чи трьох партнерів у грі. Рухливі ігри.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AA34C0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5811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Рухливі ігри та естафети. </w:t>
            </w:r>
            <w:r w:rsidRPr="00D312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AA34C0" w:rsidTr="00EE099D">
        <w:tc>
          <w:tcPr>
            <w:tcW w:w="7654" w:type="dxa"/>
            <w:gridSpan w:val="3"/>
          </w:tcPr>
          <w:p w:rsidR="00AA34C0" w:rsidRPr="00D312FC" w:rsidRDefault="00AA34C0" w:rsidP="00A3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12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Вправи комплексного тесту</w:t>
            </w:r>
          </w:p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2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оцінки стану фізичної підготовленості</w:t>
            </w:r>
          </w:p>
        </w:tc>
      </w:tr>
      <w:tr w:rsidR="00AA34C0" w:rsidRPr="00650A52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5811" w:type="dxa"/>
          </w:tcPr>
          <w:p w:rsidR="00AA34C0" w:rsidRPr="00650A52" w:rsidRDefault="00AA34C0" w:rsidP="00D3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тест. Швидкість: біг на 30м.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D312FC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5811" w:type="dxa"/>
          </w:tcPr>
          <w:p w:rsidR="00AA34C0" w:rsidRPr="00650A52" w:rsidRDefault="00AA34C0" w:rsidP="00D3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тест. Сила: підтягування на високій (хлопчики) та низькій (дівчата) перекладині, разів.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D312FC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811" w:type="dxa"/>
          </w:tcPr>
          <w:p w:rsidR="00AA34C0" w:rsidRPr="00650A52" w:rsidRDefault="00AA34C0" w:rsidP="00D3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тест. Гнучкість: нахил тулуба вперед з положення сидячи, см.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650A52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5811" w:type="dxa"/>
          </w:tcPr>
          <w:p w:rsidR="00AA34C0" w:rsidRPr="00650A52" w:rsidRDefault="00AA34C0" w:rsidP="00D3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тест. Витривалість: біг від 600 до 1200м.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650A52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811" w:type="dxa"/>
          </w:tcPr>
          <w:p w:rsidR="00AA34C0" w:rsidRPr="00650A52" w:rsidRDefault="00AA34C0" w:rsidP="00D3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тест. Швидкісно-силові якості: стрибок у довжину з місця.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650A52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5811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тест. Спритність: човниковий біг 4х9м.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650A52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5811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 та естафети.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4C0" w:rsidRPr="00650A52" w:rsidTr="00EE099D">
        <w:tc>
          <w:tcPr>
            <w:tcW w:w="851" w:type="dxa"/>
          </w:tcPr>
          <w:p w:rsidR="00AA34C0" w:rsidRPr="00650A52" w:rsidRDefault="00AA34C0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5811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за рік.</w:t>
            </w:r>
          </w:p>
        </w:tc>
        <w:tc>
          <w:tcPr>
            <w:tcW w:w="992" w:type="dxa"/>
          </w:tcPr>
          <w:p w:rsidR="00AA34C0" w:rsidRPr="00650A52" w:rsidRDefault="00AA34C0" w:rsidP="008C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6809" w:rsidRPr="00650A52" w:rsidRDefault="007E6809" w:rsidP="007E68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615A" w:rsidRPr="00650A52" w:rsidRDefault="0006615A" w:rsidP="0006615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lastRenderedPageBreak/>
        <w:t xml:space="preserve">Основи здоров’я </w:t>
      </w:r>
    </w:p>
    <w:p w:rsidR="0006615A" w:rsidRPr="00650A52" w:rsidRDefault="0006615A" w:rsidP="0006615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50A52">
        <w:rPr>
          <w:rFonts w:ascii="Times New Roman" w:hAnsi="Times New Roman" w:cs="Times New Roman"/>
          <w:i/>
          <w:sz w:val="28"/>
          <w:szCs w:val="24"/>
          <w:lang w:val="uk-UA"/>
        </w:rPr>
        <w:t>(1 година на тиждень)</w:t>
      </w:r>
    </w:p>
    <w:p w:rsidR="0006615A" w:rsidRPr="00EE099D" w:rsidRDefault="0006615A" w:rsidP="0006615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uk-UA"/>
        </w:rPr>
      </w:pPr>
    </w:p>
    <w:tbl>
      <w:tblPr>
        <w:tblStyle w:val="a3"/>
        <w:tblW w:w="0" w:type="auto"/>
        <w:tblInd w:w="-34" w:type="dxa"/>
        <w:tblLayout w:type="fixed"/>
        <w:tblCellMar>
          <w:top w:w="57" w:type="dxa"/>
        </w:tblCellMar>
        <w:tblLook w:val="04A0"/>
      </w:tblPr>
      <w:tblGrid>
        <w:gridCol w:w="667"/>
        <w:gridCol w:w="5726"/>
        <w:gridCol w:w="758"/>
      </w:tblGrid>
      <w:tr w:rsidR="0006615A" w:rsidRPr="00650A52" w:rsidTr="0006615A">
        <w:tc>
          <w:tcPr>
            <w:tcW w:w="667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06615A" w:rsidRPr="00650A52" w:rsidTr="0006615A">
        <w:tc>
          <w:tcPr>
            <w:tcW w:w="7151" w:type="dxa"/>
            <w:gridSpan w:val="3"/>
          </w:tcPr>
          <w:p w:rsidR="0006615A" w:rsidRPr="00650A52" w:rsidRDefault="0006615A" w:rsidP="0006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складова здоров’я</w:t>
            </w: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в школі. Правила поведінки в школі.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з обмеженою оглядовістю. Вчимося безпечно переходити  дорогу. 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Дорога за несприятливих умов. Дорожні знаки.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Залізничний переїзд. Встановлення зв’язку між ДТП і порушеннями </w:t>
            </w:r>
          </w:p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 дорожнього руху.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– пасажир. Метро – підземний транспорт. Ти на екскурсії.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місця для розваг. Незнайомі люди.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лиха: гроза, буря, землетрус, повінь.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Безпечний відпочинок. Не дикі, але небезпечні. Зустріч з незнайомою твариною.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першої допомоги при укусах комах, порізах, кровотечі з носа, потраплянні смітинки в око.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вивченого.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7151" w:type="dxa"/>
            <w:gridSpan w:val="3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Психічна й духовна складові здоров’я</w:t>
            </w: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Увага й пам'ять.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в родині, з однокласниками, друзями.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Поведінка, звички та здоров’я.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та шкідливі звички. Правда і кривда.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і здоров’я.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традиції здорового способу життя.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вивченого. </w:t>
            </w:r>
            <w:r w:rsidRPr="00650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атестація.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5A" w:rsidRPr="00650A52" w:rsidTr="0006615A">
        <w:tc>
          <w:tcPr>
            <w:tcW w:w="667" w:type="dxa"/>
          </w:tcPr>
          <w:p w:rsidR="0006615A" w:rsidRPr="00650A52" w:rsidRDefault="0006615A" w:rsidP="00A3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726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за рік.</w:t>
            </w:r>
          </w:p>
        </w:tc>
        <w:tc>
          <w:tcPr>
            <w:tcW w:w="758" w:type="dxa"/>
          </w:tcPr>
          <w:p w:rsidR="0006615A" w:rsidRPr="00650A52" w:rsidRDefault="0006615A" w:rsidP="00066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7367" w:rsidRPr="00650A52" w:rsidRDefault="00C47367" w:rsidP="007C055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47367" w:rsidRPr="00650A52" w:rsidSect="007E6809">
      <w:pgSz w:w="8419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/>
  <w:rsids>
    <w:rsidRoot w:val="00024A83"/>
    <w:rsid w:val="00007942"/>
    <w:rsid w:val="00021CC3"/>
    <w:rsid w:val="00024A83"/>
    <w:rsid w:val="0006615A"/>
    <w:rsid w:val="000703D2"/>
    <w:rsid w:val="00074646"/>
    <w:rsid w:val="001847F2"/>
    <w:rsid w:val="00244E06"/>
    <w:rsid w:val="00266A1F"/>
    <w:rsid w:val="00320544"/>
    <w:rsid w:val="003418EE"/>
    <w:rsid w:val="00345F83"/>
    <w:rsid w:val="00355617"/>
    <w:rsid w:val="00362339"/>
    <w:rsid w:val="003E0DFA"/>
    <w:rsid w:val="00415652"/>
    <w:rsid w:val="004B24CB"/>
    <w:rsid w:val="00551CBE"/>
    <w:rsid w:val="00622815"/>
    <w:rsid w:val="00635170"/>
    <w:rsid w:val="00650A52"/>
    <w:rsid w:val="006811FE"/>
    <w:rsid w:val="006A4A05"/>
    <w:rsid w:val="006D0021"/>
    <w:rsid w:val="007007DC"/>
    <w:rsid w:val="007313E8"/>
    <w:rsid w:val="00741AD5"/>
    <w:rsid w:val="007C0557"/>
    <w:rsid w:val="007C2533"/>
    <w:rsid w:val="007E6809"/>
    <w:rsid w:val="008313D6"/>
    <w:rsid w:val="00832B85"/>
    <w:rsid w:val="0083464B"/>
    <w:rsid w:val="008904B7"/>
    <w:rsid w:val="008C213B"/>
    <w:rsid w:val="008C7C61"/>
    <w:rsid w:val="008F6146"/>
    <w:rsid w:val="00924EAD"/>
    <w:rsid w:val="00945E6B"/>
    <w:rsid w:val="009B4D4E"/>
    <w:rsid w:val="009F6CB4"/>
    <w:rsid w:val="00A34AEA"/>
    <w:rsid w:val="00A96905"/>
    <w:rsid w:val="00AA34C0"/>
    <w:rsid w:val="00AE1A7A"/>
    <w:rsid w:val="00B01BC3"/>
    <w:rsid w:val="00B40AC9"/>
    <w:rsid w:val="00B60117"/>
    <w:rsid w:val="00B70BB6"/>
    <w:rsid w:val="00B74E78"/>
    <w:rsid w:val="00C05686"/>
    <w:rsid w:val="00C220AF"/>
    <w:rsid w:val="00C47367"/>
    <w:rsid w:val="00C57151"/>
    <w:rsid w:val="00CB7F7D"/>
    <w:rsid w:val="00D04713"/>
    <w:rsid w:val="00D312FC"/>
    <w:rsid w:val="00D80998"/>
    <w:rsid w:val="00DD652A"/>
    <w:rsid w:val="00EE099D"/>
    <w:rsid w:val="00F5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Учень5</dc:creator>
  <cp:keywords/>
  <dc:description/>
  <cp:lastModifiedBy>XTreme</cp:lastModifiedBy>
  <cp:revision>12</cp:revision>
  <cp:lastPrinted>2013-01-07T17:21:00Z</cp:lastPrinted>
  <dcterms:created xsi:type="dcterms:W3CDTF">2012-12-25T16:01:00Z</dcterms:created>
  <dcterms:modified xsi:type="dcterms:W3CDTF">2013-01-07T17:22:00Z</dcterms:modified>
</cp:coreProperties>
</file>